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A3" w:rsidRDefault="00F11BA3" w:rsidP="00DD5C85">
      <w:pPr>
        <w:tabs>
          <w:tab w:val="left" w:pos="2066"/>
        </w:tabs>
      </w:pPr>
    </w:p>
    <w:p w:rsidR="00DD5C85" w:rsidRDefault="00DD5C85" w:rsidP="00DD5C85">
      <w:pPr>
        <w:tabs>
          <w:tab w:val="left" w:pos="2066"/>
        </w:tabs>
      </w:pPr>
    </w:p>
    <w:p w:rsidR="00456597" w:rsidRPr="006A2677" w:rsidRDefault="007323D0" w:rsidP="0045659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KGJK,nr.130</w:t>
      </w:r>
      <w:r w:rsidR="00456597">
        <w:rPr>
          <w:rFonts w:ascii="Sylfaen" w:hAnsi="Sylfaen"/>
          <w:b/>
        </w:rPr>
        <w:t>/2016</w:t>
      </w:r>
      <w:r w:rsidR="00456597" w:rsidRPr="006A2677">
        <w:rPr>
          <w:rFonts w:ascii="Sylfaen" w:hAnsi="Sylfaen"/>
          <w:b/>
        </w:rPr>
        <w:t xml:space="preserve"> </w:t>
      </w:r>
    </w:p>
    <w:p w:rsidR="00456597" w:rsidRPr="006A2677" w:rsidRDefault="00456597" w:rsidP="00456597">
      <w:pPr>
        <w:ind w:left="6480"/>
        <w:jc w:val="right"/>
        <w:rPr>
          <w:rFonts w:ascii="Sylfaen" w:hAnsi="Sylfaen"/>
          <w:b/>
        </w:rPr>
      </w:pPr>
      <w:r w:rsidRPr="006A2677">
        <w:rPr>
          <w:rFonts w:ascii="Sylfaen" w:hAnsi="Sylfaen"/>
          <w:b/>
        </w:rPr>
        <w:t xml:space="preserve">  </w:t>
      </w:r>
      <w:r w:rsidR="007323D0">
        <w:rPr>
          <w:rFonts w:ascii="Sylfaen" w:hAnsi="Sylfaen"/>
          <w:b/>
        </w:rPr>
        <w:t>28 tetor</w:t>
      </w:r>
      <w:r>
        <w:rPr>
          <w:rFonts w:ascii="Sylfaen" w:hAnsi="Sylfaen"/>
          <w:b/>
        </w:rPr>
        <w:t xml:space="preserve"> </w:t>
      </w:r>
      <w:r w:rsidRPr="006A2677">
        <w:rPr>
          <w:rFonts w:ascii="Sylfaen" w:hAnsi="Sylfaen"/>
          <w:b/>
        </w:rPr>
        <w:t>201</w:t>
      </w:r>
      <w:r>
        <w:rPr>
          <w:rFonts w:ascii="Sylfaen" w:hAnsi="Sylfaen"/>
          <w:b/>
        </w:rPr>
        <w:t>6</w:t>
      </w:r>
    </w:p>
    <w:p w:rsidR="00456597" w:rsidRDefault="00456597" w:rsidP="00456597"/>
    <w:p w:rsidR="00456597" w:rsidRDefault="00456597" w:rsidP="00456597">
      <w:pPr>
        <w:tabs>
          <w:tab w:val="left" w:pos="2066"/>
        </w:tabs>
      </w:pPr>
    </w:p>
    <w:p w:rsidR="00456597" w:rsidRPr="00F10507" w:rsidRDefault="00456597" w:rsidP="0045659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 w:rsidRPr="00F10507">
        <w:rPr>
          <w:rFonts w:ascii="Sylfaen" w:hAnsi="Sylfaen"/>
          <w:b/>
        </w:rPr>
        <w:t>KËSHILLI GJYQËSOR I KOSOVËS,</w:t>
      </w:r>
      <w:r w:rsidR="00CB5C70" w:rsidRPr="00F10507">
        <w:rPr>
          <w:rFonts w:ascii="Sylfaen" w:hAnsi="Sylfaen"/>
          <w:b/>
        </w:rPr>
        <w:t xml:space="preserve"> </w:t>
      </w:r>
      <w:r w:rsidRPr="00F10507">
        <w:rPr>
          <w:rFonts w:ascii="Sylfaen" w:hAnsi="Sylfaen"/>
          <w:color w:val="000000"/>
        </w:rPr>
        <w:t xml:space="preserve">(KGJK) 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në bazë të nenit 108 të Kushtetutës së Republikës së Kosovës, nenit </w:t>
      </w:r>
      <w:r w:rsidR="00902922">
        <w:rPr>
          <w:rFonts w:ascii="Sylfaen" w:hAnsi="Sylfaen"/>
          <w:color w:val="000000" w:themeColor="text1"/>
          <w:sz w:val="22"/>
          <w:szCs w:val="22"/>
        </w:rPr>
        <w:t xml:space="preserve">19 të Ligjit nr. 03/L-223 për 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>Këshillin Gjyqësor të Kosovës, nenit 10 dhe 11 t</w:t>
      </w:r>
      <w:r w:rsidR="00F10507">
        <w:rPr>
          <w:rFonts w:ascii="Sylfaen" w:hAnsi="Sylfaen"/>
          <w:color w:val="000000" w:themeColor="text1"/>
          <w:sz w:val="22"/>
          <w:szCs w:val="22"/>
        </w:rPr>
        <w:t>ë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 Ligjit Nr. 05/L -033 p</w:t>
      </w:r>
      <w:r w:rsidR="00F10507">
        <w:rPr>
          <w:rFonts w:ascii="Sylfaen" w:hAnsi="Sylfaen"/>
          <w:color w:val="000000" w:themeColor="text1"/>
          <w:sz w:val="22"/>
          <w:szCs w:val="22"/>
        </w:rPr>
        <w:t>ë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>r ndryshimin dhe plot</w:t>
      </w:r>
      <w:r w:rsidR="00F10507">
        <w:rPr>
          <w:rFonts w:ascii="Sylfaen" w:hAnsi="Sylfaen"/>
          <w:color w:val="000000" w:themeColor="text1"/>
          <w:sz w:val="22"/>
          <w:szCs w:val="22"/>
        </w:rPr>
        <w:t>ë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simin e Ligjit </w:t>
      </w:r>
      <w:r w:rsidR="00F10507" w:rsidRPr="00F10507">
        <w:rPr>
          <w:rFonts w:ascii="Sylfaen" w:hAnsi="Sylfaen"/>
          <w:color w:val="000000" w:themeColor="text1"/>
          <w:sz w:val="22"/>
          <w:szCs w:val="22"/>
        </w:rPr>
        <w:t>03/L-223 për Këshillin Gjyqësor të Kosovës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, në mbledhjen e </w:t>
      </w:r>
      <w:r w:rsidR="00902922">
        <w:rPr>
          <w:rFonts w:ascii="Sylfaen" w:hAnsi="Sylfaen"/>
          <w:color w:val="000000" w:themeColor="text1"/>
          <w:sz w:val="22"/>
          <w:szCs w:val="22"/>
        </w:rPr>
        <w:t xml:space="preserve">165-të 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>mbajtur me</w:t>
      </w:r>
      <w:r w:rsidR="00AF7F96">
        <w:rPr>
          <w:rFonts w:ascii="Sylfaen" w:hAnsi="Sylfaen"/>
          <w:color w:val="000000" w:themeColor="text1"/>
          <w:sz w:val="22"/>
          <w:szCs w:val="22"/>
        </w:rPr>
        <w:t xml:space="preserve"> 28 tetor 2016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 , nxjerr këtë</w:t>
      </w:r>
      <w:r w:rsidRPr="00F10507">
        <w:rPr>
          <w:rFonts w:ascii="Sylfaen" w:hAnsi="Sylfaen"/>
          <w:color w:val="000000"/>
        </w:rPr>
        <w:t>:</w:t>
      </w:r>
    </w:p>
    <w:p w:rsidR="00456597" w:rsidRPr="00F10507" w:rsidRDefault="00456597" w:rsidP="0045659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F10507">
        <w:rPr>
          <w:rFonts w:ascii="Sylfaen" w:hAnsi="Sylfaen"/>
          <w:b/>
        </w:rPr>
        <w:t xml:space="preserve">                                                 </w:t>
      </w:r>
    </w:p>
    <w:p w:rsidR="00456597" w:rsidRPr="00F10507" w:rsidRDefault="00456597" w:rsidP="00456597">
      <w:pPr>
        <w:jc w:val="center"/>
        <w:rPr>
          <w:rFonts w:ascii="Sylfaen" w:hAnsi="Sylfaen"/>
          <w:b/>
          <w:sz w:val="28"/>
          <w:szCs w:val="28"/>
        </w:rPr>
      </w:pPr>
    </w:p>
    <w:p w:rsidR="00456597" w:rsidRPr="00F10507" w:rsidRDefault="00456597" w:rsidP="00456597">
      <w:pPr>
        <w:jc w:val="center"/>
        <w:rPr>
          <w:rFonts w:ascii="Sylfaen" w:hAnsi="Sylfaen"/>
          <w:b/>
          <w:sz w:val="28"/>
          <w:szCs w:val="28"/>
        </w:rPr>
      </w:pPr>
      <w:r w:rsidRPr="00F10507">
        <w:rPr>
          <w:rFonts w:ascii="Sylfaen" w:hAnsi="Sylfaen"/>
          <w:b/>
          <w:sz w:val="28"/>
          <w:szCs w:val="28"/>
        </w:rPr>
        <w:t>V E N D I M</w:t>
      </w:r>
    </w:p>
    <w:p w:rsidR="00456597" w:rsidRPr="00F10507" w:rsidRDefault="00456597" w:rsidP="00456597">
      <w:pPr>
        <w:jc w:val="center"/>
        <w:rPr>
          <w:rFonts w:ascii="Sylfaen" w:hAnsi="Sylfaen"/>
          <w:sz w:val="10"/>
          <w:szCs w:val="10"/>
        </w:rPr>
      </w:pPr>
    </w:p>
    <w:p w:rsidR="00456597" w:rsidRPr="00F10507" w:rsidRDefault="00456597" w:rsidP="00456597">
      <w:pPr>
        <w:jc w:val="center"/>
        <w:rPr>
          <w:rFonts w:ascii="Sylfaen" w:hAnsi="Sylfaen"/>
          <w:sz w:val="10"/>
          <w:szCs w:val="10"/>
        </w:rPr>
      </w:pPr>
    </w:p>
    <w:p w:rsidR="00456597" w:rsidRPr="00F10507" w:rsidRDefault="00456597" w:rsidP="00456597">
      <w:pPr>
        <w:jc w:val="center"/>
        <w:rPr>
          <w:rFonts w:ascii="Sylfaen" w:hAnsi="Sylfaen"/>
          <w:sz w:val="10"/>
          <w:szCs w:val="10"/>
        </w:rPr>
      </w:pPr>
    </w:p>
    <w:p w:rsidR="00456597" w:rsidRPr="00F10507" w:rsidRDefault="00456597" w:rsidP="00456597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Miratohet Rregullorja</w:t>
      </w:r>
      <w:r w:rsidR="00902922">
        <w:rPr>
          <w:rFonts w:ascii="Sylfaen" w:hAnsi="Sylfaen"/>
          <w:sz w:val="22"/>
          <w:szCs w:val="22"/>
        </w:rPr>
        <w:t xml:space="preserve"> Nr. </w:t>
      </w:r>
      <w:r w:rsidR="007323D0">
        <w:rPr>
          <w:rFonts w:ascii="Sylfaen" w:hAnsi="Sylfaen"/>
          <w:sz w:val="22"/>
          <w:szCs w:val="22"/>
        </w:rPr>
        <w:t>13</w:t>
      </w:r>
      <w:r w:rsidRPr="00F10507">
        <w:rPr>
          <w:rFonts w:ascii="Sylfaen" w:hAnsi="Sylfaen"/>
          <w:sz w:val="22"/>
          <w:szCs w:val="22"/>
        </w:rPr>
        <w:t xml:space="preserve">/2016 për </w:t>
      </w:r>
      <w:r w:rsidR="007323D0">
        <w:rPr>
          <w:rFonts w:ascii="Sylfaen" w:hAnsi="Sylfaen"/>
          <w:sz w:val="22"/>
          <w:szCs w:val="22"/>
        </w:rPr>
        <w:t>Ndryshimin e Rregullores 05/2016 për Rekrutimin, Provimin, Emërimin dhe Riemërimin e Gjyqtarëve.</w:t>
      </w:r>
    </w:p>
    <w:p w:rsidR="00456597" w:rsidRPr="00F10507" w:rsidRDefault="00456597" w:rsidP="00456597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456597" w:rsidRPr="00F10507" w:rsidRDefault="00456597" w:rsidP="00456597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Vendimi hyn në fuqi ditën e nënshkrimit.</w:t>
      </w:r>
    </w:p>
    <w:p w:rsidR="00456597" w:rsidRPr="00F10507" w:rsidRDefault="00456597" w:rsidP="00456597">
      <w:pPr>
        <w:pStyle w:val="ListParagraph"/>
        <w:rPr>
          <w:rFonts w:ascii="Sylfaen" w:hAnsi="Sylfaen"/>
          <w:sz w:val="22"/>
          <w:szCs w:val="22"/>
        </w:rPr>
      </w:pPr>
    </w:p>
    <w:p w:rsidR="00456597" w:rsidRPr="00F10507" w:rsidRDefault="00456597" w:rsidP="00456597">
      <w:pPr>
        <w:pStyle w:val="ListParagraph"/>
        <w:rPr>
          <w:rFonts w:ascii="Sylfaen" w:hAnsi="Sylfaen"/>
          <w:sz w:val="22"/>
          <w:szCs w:val="22"/>
        </w:rPr>
      </w:pPr>
    </w:p>
    <w:p w:rsidR="00456597" w:rsidRPr="00F10507" w:rsidRDefault="009D153A" w:rsidP="00456597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</w:t>
      </w:r>
      <w:bookmarkStart w:id="0" w:name="_GoBack"/>
      <w:bookmarkEnd w:id="0"/>
      <w:r>
        <w:rPr>
          <w:rFonts w:ascii="Sylfaen" w:hAnsi="Sylfaen"/>
          <w:sz w:val="22"/>
          <w:szCs w:val="22"/>
        </w:rPr>
        <w:t>Nenad Lazic</w:t>
      </w:r>
      <w:r w:rsidR="00456597" w:rsidRPr="00F10507">
        <w:rPr>
          <w:rFonts w:ascii="Sylfaen" w:hAnsi="Sylfaen"/>
          <w:sz w:val="22"/>
          <w:szCs w:val="22"/>
        </w:rPr>
        <w:t xml:space="preserve">, </w:t>
      </w:r>
    </w:p>
    <w:p w:rsidR="00456597" w:rsidRPr="00F10507" w:rsidRDefault="00456597" w:rsidP="00456597">
      <w:pPr>
        <w:ind w:left="7200"/>
        <w:jc w:val="both"/>
        <w:rPr>
          <w:rFonts w:ascii="Sylfaen" w:hAnsi="Sylfaen"/>
          <w:sz w:val="22"/>
          <w:szCs w:val="22"/>
        </w:rPr>
      </w:pPr>
    </w:p>
    <w:p w:rsidR="00456597" w:rsidRPr="00F10507" w:rsidRDefault="00456597" w:rsidP="00456597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  <w:t xml:space="preserve">            </w:t>
      </w:r>
      <w:proofErr w:type="spellStart"/>
      <w:r w:rsidR="009D153A">
        <w:rPr>
          <w:rFonts w:ascii="Sylfaen" w:hAnsi="Sylfaen"/>
          <w:sz w:val="22"/>
          <w:szCs w:val="22"/>
        </w:rPr>
        <w:t>Zv</w:t>
      </w:r>
      <w:proofErr w:type="spellEnd"/>
      <w:r w:rsidR="009D153A">
        <w:rPr>
          <w:rFonts w:ascii="Sylfaen" w:hAnsi="Sylfaen"/>
          <w:sz w:val="22"/>
          <w:szCs w:val="22"/>
        </w:rPr>
        <w:t>.</w:t>
      </w:r>
      <w:r w:rsidRPr="00F10507">
        <w:rPr>
          <w:rFonts w:ascii="Sylfaen" w:hAnsi="Sylfaen"/>
          <w:sz w:val="22"/>
          <w:szCs w:val="22"/>
        </w:rPr>
        <w:t xml:space="preserve">  Kryesues </w:t>
      </w:r>
    </w:p>
    <w:p w:rsidR="00456597" w:rsidRPr="00F10507" w:rsidRDefault="00456597" w:rsidP="00456597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Këshilli Gjyqësor i Kosovës</w:t>
      </w:r>
    </w:p>
    <w:p w:rsidR="00456597" w:rsidRPr="00F10507" w:rsidRDefault="00456597" w:rsidP="00456597">
      <w:pPr>
        <w:jc w:val="both"/>
        <w:rPr>
          <w:rFonts w:ascii="Sylfaen" w:hAnsi="Sylfaen" w:cs="Arial"/>
          <w:i/>
          <w:sz w:val="18"/>
          <w:szCs w:val="18"/>
        </w:rPr>
      </w:pPr>
    </w:p>
    <w:p w:rsidR="00456597" w:rsidRDefault="00456597" w:rsidP="00456597">
      <w:pPr>
        <w:jc w:val="both"/>
        <w:rPr>
          <w:rFonts w:ascii="Sylfaen" w:hAnsi="Sylfaen" w:cs="Arial"/>
          <w:i/>
          <w:sz w:val="18"/>
          <w:szCs w:val="18"/>
        </w:rPr>
      </w:pPr>
      <w:r w:rsidRPr="00F10507">
        <w:rPr>
          <w:rFonts w:ascii="Sylfaen" w:hAnsi="Sylfaen" w:cs="Arial"/>
          <w:i/>
          <w:sz w:val="18"/>
          <w:szCs w:val="18"/>
        </w:rPr>
        <w:t>Kopje e vendimit i dërgohet:</w:t>
      </w:r>
    </w:p>
    <w:p w:rsidR="00F10507" w:rsidRDefault="00F10507" w:rsidP="00456597">
      <w:pPr>
        <w:jc w:val="both"/>
        <w:rPr>
          <w:rFonts w:ascii="Sylfaen" w:hAnsi="Sylfaen" w:cs="Arial"/>
          <w:i/>
          <w:sz w:val="18"/>
          <w:szCs w:val="18"/>
        </w:rPr>
      </w:pPr>
    </w:p>
    <w:p w:rsidR="00F10507" w:rsidRDefault="00F10507" w:rsidP="00F10507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 xml:space="preserve">Kryetarëve të </w:t>
      </w:r>
      <w:r w:rsidR="00AB7E25">
        <w:rPr>
          <w:rFonts w:ascii="Sylfaen" w:hAnsi="Sylfaen" w:cs="Arial"/>
          <w:i/>
          <w:sz w:val="18"/>
          <w:szCs w:val="18"/>
        </w:rPr>
        <w:t>g</w:t>
      </w:r>
      <w:r w:rsidR="00902922">
        <w:rPr>
          <w:rFonts w:ascii="Sylfaen" w:hAnsi="Sylfaen" w:cs="Arial"/>
          <w:i/>
          <w:sz w:val="18"/>
          <w:szCs w:val="18"/>
        </w:rPr>
        <w:t xml:space="preserve">jykatave </w:t>
      </w:r>
      <w:r>
        <w:rPr>
          <w:rFonts w:ascii="Sylfaen" w:hAnsi="Sylfaen" w:cs="Arial"/>
          <w:i/>
          <w:sz w:val="18"/>
          <w:szCs w:val="18"/>
        </w:rPr>
        <w:t>të Kosovës</w:t>
      </w:r>
    </w:p>
    <w:p w:rsidR="00F10507" w:rsidRPr="00F10507" w:rsidRDefault="00F10507" w:rsidP="00F10507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Arkivit</w:t>
      </w:r>
    </w:p>
    <w:p w:rsidR="00DD5C85" w:rsidRPr="00F10507" w:rsidRDefault="00DD5C85" w:rsidP="0045659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sectPr w:rsidR="00DD5C85" w:rsidRPr="00F10507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E9" w:rsidRDefault="00C862E9" w:rsidP="0003453F">
      <w:r>
        <w:separator/>
      </w:r>
    </w:p>
  </w:endnote>
  <w:endnote w:type="continuationSeparator" w:id="0">
    <w:p w:rsidR="00C862E9" w:rsidRDefault="00C862E9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E9" w:rsidRDefault="00C862E9" w:rsidP="0003453F">
      <w:r>
        <w:separator/>
      </w:r>
    </w:p>
  </w:footnote>
  <w:footnote w:type="continuationSeparator" w:id="0">
    <w:p w:rsidR="00C862E9" w:rsidRDefault="00C862E9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719"/>
    <w:multiLevelType w:val="hybridMultilevel"/>
    <w:tmpl w:val="887462E0"/>
    <w:lvl w:ilvl="0" w:tplc="3F74966E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7"/>
    <w:rsid w:val="0003453F"/>
    <w:rsid w:val="00146B43"/>
    <w:rsid w:val="001D1357"/>
    <w:rsid w:val="00386304"/>
    <w:rsid w:val="003E4851"/>
    <w:rsid w:val="00447F15"/>
    <w:rsid w:val="00456597"/>
    <w:rsid w:val="004D72F0"/>
    <w:rsid w:val="007323D0"/>
    <w:rsid w:val="00752F63"/>
    <w:rsid w:val="0078598D"/>
    <w:rsid w:val="007E7A56"/>
    <w:rsid w:val="008419F6"/>
    <w:rsid w:val="008C5DD1"/>
    <w:rsid w:val="008C6ED6"/>
    <w:rsid w:val="00902922"/>
    <w:rsid w:val="009D153A"/>
    <w:rsid w:val="009F7A8E"/>
    <w:rsid w:val="00A9740A"/>
    <w:rsid w:val="00AB7E25"/>
    <w:rsid w:val="00AF7F96"/>
    <w:rsid w:val="00B65BDF"/>
    <w:rsid w:val="00C261F5"/>
    <w:rsid w:val="00C824F7"/>
    <w:rsid w:val="00C862E9"/>
    <w:rsid w:val="00CB5C70"/>
    <w:rsid w:val="00D80BED"/>
    <w:rsid w:val="00DA29BC"/>
    <w:rsid w:val="00DD5C85"/>
    <w:rsid w:val="00E109C3"/>
    <w:rsid w:val="00E647FE"/>
    <w:rsid w:val="00F10507"/>
    <w:rsid w:val="00F11BA3"/>
    <w:rsid w:val="00FB0765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DFBF5-942F-47E2-B638-6421D9C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7</cp:revision>
  <dcterms:created xsi:type="dcterms:W3CDTF">2016-09-01T07:51:00Z</dcterms:created>
  <dcterms:modified xsi:type="dcterms:W3CDTF">2016-11-04T07:43:00Z</dcterms:modified>
</cp:coreProperties>
</file>